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CE8" w:rsidRDefault="00910CE8" w:rsidP="00910CE8">
      <w:pPr>
        <w:pStyle w:val="Heading1"/>
      </w:pPr>
      <w:bookmarkStart w:id="0" w:name="_Toc126302754"/>
      <w:bookmarkStart w:id="1" w:name="_GoBack"/>
      <w:bookmarkEnd w:id="1"/>
      <w:r>
        <w:t>USDA Child Nutrition Programs Civil Rights Complaint Procedure</w:t>
      </w:r>
      <w:bookmarkEnd w:id="0"/>
      <w:r>
        <w:t xml:space="preserve"> </w:t>
      </w:r>
    </w:p>
    <w:p w:rsidR="00910CE8" w:rsidRDefault="00910CE8" w:rsidP="00910CE8"/>
    <w:p w:rsidR="00910CE8" w:rsidRPr="00AB69AA" w:rsidRDefault="00910CE8" w:rsidP="00910CE8">
      <w:pPr>
        <w:rPr>
          <w:rFonts w:ascii="Times New Roman" w:hAnsi="Times New Roman" w:cs="Times New Roman"/>
          <w:b/>
        </w:rPr>
      </w:pPr>
      <w:r w:rsidRPr="00AB69AA">
        <w:rPr>
          <w:rFonts w:ascii="Times New Roman" w:hAnsi="Times New Roman" w:cs="Times New Roman"/>
          <w:b/>
        </w:rPr>
        <w:t>Filing a Complaint of Discrimination Based on Protected Class</w:t>
      </w:r>
    </w:p>
    <w:p w:rsidR="00910CE8" w:rsidRDefault="00910CE8" w:rsidP="00910CE8">
      <w:pPr>
        <w:pStyle w:val="ListParagraph"/>
        <w:numPr>
          <w:ilvl w:val="0"/>
          <w:numId w:val="1"/>
        </w:numPr>
        <w:rPr>
          <w:rFonts w:ascii="Times New Roman" w:hAnsi="Times New Roman" w:cs="Times New Roman"/>
        </w:rPr>
      </w:pPr>
      <w:r w:rsidRPr="004752B5">
        <w:rPr>
          <w:rFonts w:ascii="Times New Roman" w:hAnsi="Times New Roman" w:cs="Times New Roman"/>
        </w:rPr>
        <w:t xml:space="preserve">The complainant must report a child nutrition programs civil rights complaint to a school staff member. If the school staff member is not the person responsible for handling child nutrition civil rights complaints, the staff member must relay the complaint to the school’s USDA Child Nutrition Programs Civil Rights Coordinator. The USDA Child Nutrition Civil Rights Coordinator is: </w:t>
      </w:r>
      <w:r>
        <w:rPr>
          <w:rFonts w:ascii="Times New Roman" w:hAnsi="Times New Roman" w:cs="Times New Roman"/>
        </w:rPr>
        <w:t>William Connolly, Assistant Superintendent of Business and Operations</w:t>
      </w:r>
      <w:r w:rsidRPr="004752B5">
        <w:rPr>
          <w:rFonts w:ascii="Times New Roman" w:hAnsi="Times New Roman" w:cs="Times New Roman"/>
        </w:rPr>
        <w:t xml:space="preserve"> at 8902 </w:t>
      </w:r>
      <w:proofErr w:type="spellStart"/>
      <w:r w:rsidRPr="004752B5">
        <w:rPr>
          <w:rFonts w:ascii="Times New Roman" w:hAnsi="Times New Roman" w:cs="Times New Roman"/>
        </w:rPr>
        <w:t>Zier</w:t>
      </w:r>
      <w:proofErr w:type="spellEnd"/>
      <w:r w:rsidRPr="004752B5">
        <w:rPr>
          <w:rFonts w:ascii="Times New Roman" w:hAnsi="Times New Roman" w:cs="Times New Roman"/>
        </w:rPr>
        <w:t xml:space="preserve"> Road, Yakima, WA, 98908. Phone: 509-972-6017. </w:t>
      </w:r>
    </w:p>
    <w:p w:rsidR="00910CE8" w:rsidRDefault="00910CE8" w:rsidP="00910CE8">
      <w:pPr>
        <w:pStyle w:val="ListParagraph"/>
        <w:numPr>
          <w:ilvl w:val="0"/>
          <w:numId w:val="1"/>
        </w:numPr>
        <w:rPr>
          <w:rFonts w:ascii="Times New Roman" w:hAnsi="Times New Roman" w:cs="Times New Roman"/>
        </w:rPr>
      </w:pPr>
      <w:r w:rsidRPr="004752B5">
        <w:rPr>
          <w:rFonts w:ascii="Times New Roman" w:hAnsi="Times New Roman" w:cs="Times New Roman"/>
        </w:rPr>
        <w:t xml:space="preserve"> The civil rights complaint should be written in the Child Nutrition Civil Rights Complaint Log regardless if the complaint is expressed in writing or verbally. </w:t>
      </w:r>
    </w:p>
    <w:p w:rsidR="00910CE8" w:rsidRDefault="00910CE8" w:rsidP="00910CE8">
      <w:pPr>
        <w:pStyle w:val="ListParagraph"/>
        <w:numPr>
          <w:ilvl w:val="0"/>
          <w:numId w:val="1"/>
        </w:numPr>
        <w:rPr>
          <w:rFonts w:ascii="Times New Roman" w:hAnsi="Times New Roman" w:cs="Times New Roman"/>
        </w:rPr>
      </w:pPr>
      <w:r w:rsidRPr="004752B5">
        <w:rPr>
          <w:rFonts w:ascii="Times New Roman" w:hAnsi="Times New Roman" w:cs="Times New Roman"/>
        </w:rPr>
        <w:t xml:space="preserve">The complainant and/or school are then required to complete the Child Nutrition Civil Rights Complaint Form. </w:t>
      </w:r>
    </w:p>
    <w:p w:rsidR="00910CE8" w:rsidRDefault="00910CE8" w:rsidP="00910CE8">
      <w:pPr>
        <w:pStyle w:val="ListParagraph"/>
        <w:numPr>
          <w:ilvl w:val="0"/>
          <w:numId w:val="3"/>
        </w:numPr>
        <w:rPr>
          <w:rFonts w:ascii="Times New Roman" w:hAnsi="Times New Roman" w:cs="Times New Roman"/>
        </w:rPr>
      </w:pPr>
      <w:r w:rsidRPr="00AB69AA">
        <w:rPr>
          <w:rFonts w:ascii="Times New Roman" w:hAnsi="Times New Roman" w:cs="Times New Roman"/>
          <w:b/>
        </w:rPr>
        <w:t>Step 1.</w:t>
      </w:r>
      <w:r w:rsidRPr="00AB69AA">
        <w:rPr>
          <w:rFonts w:ascii="Times New Roman" w:hAnsi="Times New Roman" w:cs="Times New Roman"/>
        </w:rPr>
        <w:t xml:space="preserve"> Write Out Your Complaint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1. Describe the conduct or incident. Use facts: what, who, and when.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2. Explain why you believe discrimination has taken place.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3. Describe what actions you believe the district or charter school should take to resolve the problem.</w:t>
      </w:r>
    </w:p>
    <w:p w:rsidR="00910CE8" w:rsidRPr="00AB69AA"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Send your written complaint—by mail, fax, email, or hand delivery—to the district or civil rights compliance coordinator</w:t>
      </w:r>
      <w:r>
        <w:rPr>
          <w:rFonts w:ascii="Times New Roman" w:hAnsi="Times New Roman" w:cs="Times New Roman"/>
        </w:rPr>
        <w:t>, William Connolly, Assistant Superintendent of Business and Operations</w:t>
      </w:r>
      <w:r w:rsidRPr="004752B5">
        <w:rPr>
          <w:rFonts w:ascii="Times New Roman" w:hAnsi="Times New Roman" w:cs="Times New Roman"/>
        </w:rPr>
        <w:t xml:space="preserve"> at 8902 </w:t>
      </w:r>
      <w:proofErr w:type="spellStart"/>
      <w:r w:rsidRPr="004752B5">
        <w:rPr>
          <w:rFonts w:ascii="Times New Roman" w:hAnsi="Times New Roman" w:cs="Times New Roman"/>
        </w:rPr>
        <w:t>Zier</w:t>
      </w:r>
      <w:proofErr w:type="spellEnd"/>
      <w:r w:rsidRPr="004752B5">
        <w:rPr>
          <w:rFonts w:ascii="Times New Roman" w:hAnsi="Times New Roman" w:cs="Times New Roman"/>
        </w:rPr>
        <w:t xml:space="preserve"> Road, Yakima, WA, 98908.</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Deadline for Filing a Complaint School districts and charter schools are allowed to adopt a filing deadline for complaints. This deadline must be at least one year after the incident or conduct—the subject of the complaint—took place. Find out if your district or charter school imposes a deadline for filing a complaint related to discrimination. </w:t>
      </w:r>
    </w:p>
    <w:p w:rsidR="00910CE8" w:rsidRDefault="00910CE8" w:rsidP="00910CE8">
      <w:pPr>
        <w:pStyle w:val="ListParagraph"/>
        <w:numPr>
          <w:ilvl w:val="0"/>
          <w:numId w:val="3"/>
        </w:numPr>
        <w:rPr>
          <w:rFonts w:ascii="Times New Roman" w:hAnsi="Times New Roman" w:cs="Times New Roman"/>
        </w:rPr>
      </w:pPr>
      <w:r w:rsidRPr="00AB69AA">
        <w:rPr>
          <w:rFonts w:ascii="Times New Roman" w:hAnsi="Times New Roman" w:cs="Times New Roman"/>
          <w:b/>
        </w:rPr>
        <w:t>Step 2.</w:t>
      </w:r>
      <w:r w:rsidRPr="00AB69AA">
        <w:rPr>
          <w:rFonts w:ascii="Times New Roman" w:hAnsi="Times New Roman" w:cs="Times New Roman"/>
        </w:rPr>
        <w:t xml:space="preserve"> School District or Charter School Investigates Your Complaint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Your civil rights coordinator has an important role to play once the school district or charter school receives your written complaint. The coordinator must: </w:t>
      </w:r>
    </w:p>
    <w:p w:rsidR="00910CE8" w:rsidRDefault="00910CE8" w:rsidP="00910CE8">
      <w:pPr>
        <w:pStyle w:val="ListParagraph"/>
        <w:numPr>
          <w:ilvl w:val="2"/>
          <w:numId w:val="3"/>
        </w:numPr>
        <w:rPr>
          <w:rFonts w:ascii="Times New Roman" w:hAnsi="Times New Roman" w:cs="Times New Roman"/>
        </w:rPr>
      </w:pPr>
      <w:r w:rsidRPr="00AB69AA">
        <w:rPr>
          <w:rFonts w:ascii="Times New Roman" w:hAnsi="Times New Roman" w:cs="Times New Roman"/>
        </w:rPr>
        <w:t xml:space="preserve">Give you a copy of the procedure to follow for discrimination complaints </w:t>
      </w:r>
    </w:p>
    <w:p w:rsidR="00910CE8" w:rsidRDefault="00910CE8" w:rsidP="00910CE8">
      <w:pPr>
        <w:pStyle w:val="ListParagraph"/>
        <w:numPr>
          <w:ilvl w:val="2"/>
          <w:numId w:val="3"/>
        </w:numPr>
        <w:rPr>
          <w:rFonts w:ascii="Times New Roman" w:hAnsi="Times New Roman" w:cs="Times New Roman"/>
        </w:rPr>
      </w:pPr>
      <w:r w:rsidRPr="00AB69AA">
        <w:rPr>
          <w:rFonts w:ascii="Times New Roman" w:hAnsi="Times New Roman" w:cs="Times New Roman"/>
        </w:rPr>
        <w:t xml:space="preserve">Make sure a prompt and thorough investigation takes place </w:t>
      </w:r>
    </w:p>
    <w:p w:rsidR="00910CE8" w:rsidRDefault="00910CE8" w:rsidP="00910CE8">
      <w:pPr>
        <w:pStyle w:val="ListParagraph"/>
        <w:numPr>
          <w:ilvl w:val="2"/>
          <w:numId w:val="3"/>
        </w:numPr>
        <w:rPr>
          <w:rFonts w:ascii="Times New Roman" w:hAnsi="Times New Roman" w:cs="Times New Roman"/>
        </w:rPr>
      </w:pPr>
      <w:r w:rsidRPr="00AB69AA">
        <w:rPr>
          <w:rFonts w:ascii="Times New Roman" w:hAnsi="Times New Roman" w:cs="Times New Roman"/>
          <w:b/>
        </w:rPr>
        <w:t>Important!</w:t>
      </w:r>
      <w:r w:rsidRPr="00AB69AA">
        <w:rPr>
          <w:rFonts w:ascii="Times New Roman" w:hAnsi="Times New Roman" w:cs="Times New Roman"/>
        </w:rPr>
        <w:t xml:space="preserve"> At this point, you could decide to resolve your complaint immediately instead of proceeding with the investigation. </w:t>
      </w:r>
    </w:p>
    <w:p w:rsidR="00910CE8" w:rsidRDefault="00910CE8" w:rsidP="00910CE8">
      <w:pPr>
        <w:pStyle w:val="ListParagraph"/>
        <w:numPr>
          <w:ilvl w:val="2"/>
          <w:numId w:val="3"/>
        </w:numPr>
        <w:rPr>
          <w:rFonts w:ascii="Times New Roman" w:hAnsi="Times New Roman" w:cs="Times New Roman"/>
        </w:rPr>
      </w:pPr>
      <w:r w:rsidRPr="00AB69AA">
        <w:rPr>
          <w:rFonts w:ascii="Times New Roman" w:hAnsi="Times New Roman" w:cs="Times New Roman"/>
        </w:rPr>
        <w:t xml:space="preserve">30 Calendar Days and the Extended Deadline Once the district or charter school receives your written complaint, the superintendent or administrator must respond to you in writing within 30 calendar days—unless you agree on a different time period. </w:t>
      </w:r>
    </w:p>
    <w:p w:rsidR="00910CE8" w:rsidRDefault="00910CE8" w:rsidP="00910CE8">
      <w:pPr>
        <w:pStyle w:val="ListParagraph"/>
        <w:numPr>
          <w:ilvl w:val="2"/>
          <w:numId w:val="3"/>
        </w:numPr>
        <w:rPr>
          <w:rFonts w:ascii="Times New Roman" w:hAnsi="Times New Roman" w:cs="Times New Roman"/>
        </w:rPr>
      </w:pPr>
      <w:r w:rsidRPr="00AB69AA">
        <w:rPr>
          <w:rFonts w:ascii="Times New Roman" w:hAnsi="Times New Roman" w:cs="Times New Roman"/>
        </w:rPr>
        <w:t xml:space="preserve">If your complaint involves exceptional circumstances that demand a lengthier investigation, the district or charter school must notify you in writing and state (1) why staff need this time extension and (2) a new date for their written response. </w:t>
      </w:r>
    </w:p>
    <w:p w:rsidR="00910CE8" w:rsidRDefault="00910CE8" w:rsidP="00910CE8">
      <w:pPr>
        <w:pStyle w:val="ListParagraph"/>
        <w:numPr>
          <w:ilvl w:val="0"/>
          <w:numId w:val="3"/>
        </w:numPr>
        <w:rPr>
          <w:rFonts w:ascii="Times New Roman" w:hAnsi="Times New Roman" w:cs="Times New Roman"/>
        </w:rPr>
      </w:pPr>
      <w:r w:rsidRPr="00AB69AA">
        <w:rPr>
          <w:rFonts w:ascii="Times New Roman" w:hAnsi="Times New Roman" w:cs="Times New Roman"/>
          <w:b/>
        </w:rPr>
        <w:t>Step 3.</w:t>
      </w:r>
      <w:r w:rsidRPr="00AB69AA">
        <w:rPr>
          <w:rFonts w:ascii="Times New Roman" w:hAnsi="Times New Roman" w:cs="Times New Roman"/>
        </w:rPr>
        <w:t xml:space="preserve"> School District or Charter School Responds to Your Complaint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In a written response, the district or charter school must include this information: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lastRenderedPageBreak/>
        <w:t xml:space="preserve">Summary of the results of the investigation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Determination that states clearly whether or not the district or charter school failed to comply with civil rights law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Notification that you can appeal this determination: how and where to file a formal appeal, and to whom it must addressed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 xml:space="preserve">Any measures, determined through the investigation, necessary to bring the district or charter school into compliance with civil rights law. </w:t>
      </w:r>
    </w:p>
    <w:p w:rsidR="00910CE8" w:rsidRDefault="00910CE8" w:rsidP="00910CE8">
      <w:pPr>
        <w:pStyle w:val="ListParagraph"/>
        <w:numPr>
          <w:ilvl w:val="1"/>
          <w:numId w:val="3"/>
        </w:numPr>
        <w:rPr>
          <w:rFonts w:ascii="Times New Roman" w:hAnsi="Times New Roman" w:cs="Times New Roman"/>
        </w:rPr>
      </w:pPr>
      <w:r w:rsidRPr="00AB69AA">
        <w:rPr>
          <w:rFonts w:ascii="Times New Roman" w:hAnsi="Times New Roman" w:cs="Times New Roman"/>
        </w:rPr>
        <w:t>Corrective measures must be put into effect within 30 calendar days after this written response—unless you agree to a different time period.</w:t>
      </w:r>
    </w:p>
    <w:p w:rsidR="00910CE8" w:rsidRPr="00AB69AA" w:rsidRDefault="00910CE8" w:rsidP="00910CE8">
      <w:pPr>
        <w:pStyle w:val="ListParagraph"/>
        <w:numPr>
          <w:ilvl w:val="0"/>
          <w:numId w:val="3"/>
        </w:numPr>
        <w:rPr>
          <w:rFonts w:ascii="Times New Roman" w:hAnsi="Times New Roman" w:cs="Times New Roman"/>
        </w:rPr>
      </w:pPr>
      <w:r w:rsidRPr="00AB69AA">
        <w:rPr>
          <w:rFonts w:ascii="Times New Roman" w:hAnsi="Times New Roman" w:cs="Times New Roman"/>
        </w:rPr>
        <w:t>Mediation is an option you could consider. Under state law, school districts and charter schools can offer—at their own expense—the option to resolve complaints through an impartial mediator.3 Mediation must be voluntary on the part of parents and guardians. If you decide to use a mediator, it is also possible to extend the 30-calendar day time period during which the district or charter school must respond.</w:t>
      </w:r>
    </w:p>
    <w:p w:rsidR="00910CE8" w:rsidRDefault="00910CE8" w:rsidP="00910CE8">
      <w:pPr>
        <w:rPr>
          <w:rFonts w:ascii="Times New Roman" w:hAnsi="Times New Roman" w:cs="Times New Roman"/>
        </w:rPr>
      </w:pPr>
      <w:r w:rsidRPr="0099604F">
        <w:rPr>
          <w:rFonts w:ascii="Times New Roman" w:hAnsi="Times New Roman" w:cs="Times New Roman"/>
          <w:b/>
        </w:rPr>
        <w:t>Important</w:t>
      </w:r>
      <w:r w:rsidRPr="0099604F">
        <w:rPr>
          <w:rFonts w:ascii="Times New Roman" w:hAnsi="Times New Roman" w:cs="Times New Roman"/>
        </w:rPr>
        <w:t xml:space="preserve"> </w:t>
      </w:r>
    </w:p>
    <w:p w:rsidR="00910CE8" w:rsidRPr="004752B5" w:rsidRDefault="00910CE8" w:rsidP="00910CE8">
      <w:pPr>
        <w:pStyle w:val="ListParagraph"/>
        <w:numPr>
          <w:ilvl w:val="0"/>
          <w:numId w:val="2"/>
        </w:numPr>
        <w:rPr>
          <w:rFonts w:ascii="Times New Roman" w:hAnsi="Times New Roman" w:cs="Times New Roman"/>
        </w:rPr>
      </w:pPr>
      <w:r w:rsidRPr="004752B5">
        <w:rPr>
          <w:rFonts w:ascii="Times New Roman" w:hAnsi="Times New Roman" w:cs="Times New Roman"/>
        </w:rPr>
        <w:t xml:space="preserve">It is necessary that the information provided be sufficient to determine the identity of the agency or individual towards which the complaint is directed and to indicate the possibility of a violation. </w:t>
      </w:r>
    </w:p>
    <w:p w:rsidR="00910CE8" w:rsidRPr="004752B5" w:rsidRDefault="00910CE8" w:rsidP="00910CE8">
      <w:pPr>
        <w:pStyle w:val="ListParagraph"/>
        <w:numPr>
          <w:ilvl w:val="0"/>
          <w:numId w:val="2"/>
        </w:numPr>
        <w:rPr>
          <w:rFonts w:ascii="Times New Roman" w:hAnsi="Times New Roman" w:cs="Times New Roman"/>
        </w:rPr>
      </w:pPr>
      <w:r w:rsidRPr="004752B5">
        <w:rPr>
          <w:rFonts w:ascii="Times New Roman" w:hAnsi="Times New Roman" w:cs="Times New Roman"/>
        </w:rPr>
        <w:t xml:space="preserve">Anonymous complaints are handled as any other complaints. </w:t>
      </w:r>
    </w:p>
    <w:p w:rsidR="00910CE8" w:rsidRPr="004752B5" w:rsidRDefault="00910CE8" w:rsidP="00910CE8">
      <w:pPr>
        <w:pStyle w:val="ListParagraph"/>
        <w:numPr>
          <w:ilvl w:val="0"/>
          <w:numId w:val="2"/>
        </w:numPr>
        <w:rPr>
          <w:rFonts w:ascii="Times New Roman" w:hAnsi="Times New Roman" w:cs="Times New Roman"/>
        </w:rPr>
      </w:pPr>
      <w:r w:rsidRPr="004752B5">
        <w:rPr>
          <w:rFonts w:ascii="Times New Roman" w:hAnsi="Times New Roman" w:cs="Times New Roman"/>
        </w:rPr>
        <w:t xml:space="preserve">In the event a complainant makes the allegations verbally or through a telephone conversation and refuses or is not inclined to place such allegations in writing, the person to whom the allegations are made shall write up the elements of the complaint for the complainant. </w:t>
      </w:r>
    </w:p>
    <w:p w:rsidR="00910CE8" w:rsidRPr="004752B5" w:rsidRDefault="00910CE8" w:rsidP="00910CE8">
      <w:pPr>
        <w:pStyle w:val="ListParagraph"/>
        <w:numPr>
          <w:ilvl w:val="0"/>
          <w:numId w:val="2"/>
        </w:numPr>
        <w:rPr>
          <w:rFonts w:ascii="Times New Roman" w:hAnsi="Times New Roman" w:cs="Times New Roman"/>
        </w:rPr>
      </w:pPr>
      <w:r w:rsidRPr="004752B5">
        <w:rPr>
          <w:rFonts w:ascii="Times New Roman" w:hAnsi="Times New Roman" w:cs="Times New Roman"/>
        </w:rPr>
        <w:t xml:space="preserve">All complaints with regard to race, color, national origin, sex and age, written or verbal, shall be accepted by the school and forwarded within five (5) business days to: West Valley School District Child Nutrition Director, Child Nutrition at 7507 </w:t>
      </w:r>
      <w:proofErr w:type="spellStart"/>
      <w:r w:rsidRPr="004752B5">
        <w:rPr>
          <w:rFonts w:ascii="Times New Roman" w:hAnsi="Times New Roman" w:cs="Times New Roman"/>
        </w:rPr>
        <w:t>Zier</w:t>
      </w:r>
      <w:proofErr w:type="spellEnd"/>
      <w:r w:rsidRPr="004752B5">
        <w:rPr>
          <w:rFonts w:ascii="Times New Roman" w:hAnsi="Times New Roman" w:cs="Times New Roman"/>
        </w:rPr>
        <w:t xml:space="preserve"> Road, Yakima, WA 98908. Phone: 1-509-972-6044. </w:t>
      </w:r>
    </w:p>
    <w:p w:rsidR="00910CE8" w:rsidRPr="004752B5" w:rsidRDefault="00910CE8" w:rsidP="00910CE8">
      <w:pPr>
        <w:rPr>
          <w:rFonts w:ascii="Times New Roman" w:hAnsi="Times New Roman" w:cs="Times New Roman"/>
          <w:b/>
        </w:rPr>
      </w:pPr>
      <w:r w:rsidRPr="004752B5">
        <w:rPr>
          <w:rFonts w:ascii="Times New Roman" w:hAnsi="Times New Roman" w:cs="Times New Roman"/>
          <w:b/>
        </w:rPr>
        <w:t xml:space="preserve">Child Nutrition Civil Rights Complaint Log </w:t>
      </w:r>
    </w:p>
    <w:p w:rsidR="00910CE8" w:rsidRDefault="00910CE8" w:rsidP="00910CE8">
      <w:pPr>
        <w:rPr>
          <w:rFonts w:ascii="Times New Roman" w:hAnsi="Times New Roman" w:cs="Times New Roman"/>
        </w:rPr>
      </w:pPr>
      <w:r w:rsidRPr="0099604F">
        <w:rPr>
          <w:rFonts w:ascii="Times New Roman" w:hAnsi="Times New Roman" w:cs="Times New Roman"/>
        </w:rPr>
        <w:t xml:space="preserve">A permanent log of all the school’s Child Nutrition Civil Rights Complaints is located: </w:t>
      </w:r>
      <w:r>
        <w:rPr>
          <w:rFonts w:ascii="Times New Roman" w:hAnsi="Times New Roman" w:cs="Times New Roman"/>
        </w:rPr>
        <w:t xml:space="preserve">Child Nutrition Office at 7507 </w:t>
      </w:r>
      <w:proofErr w:type="spellStart"/>
      <w:r>
        <w:rPr>
          <w:rFonts w:ascii="Times New Roman" w:hAnsi="Times New Roman" w:cs="Times New Roman"/>
        </w:rPr>
        <w:t>Zier</w:t>
      </w:r>
      <w:proofErr w:type="spellEnd"/>
      <w:r>
        <w:rPr>
          <w:rFonts w:ascii="Times New Roman" w:hAnsi="Times New Roman" w:cs="Times New Roman"/>
        </w:rPr>
        <w:t xml:space="preserve"> Road, Yakima, WA 98908</w:t>
      </w:r>
    </w:p>
    <w:p w:rsidR="00910CE8" w:rsidRDefault="00910CE8" w:rsidP="00910CE8">
      <w:pPr>
        <w:rPr>
          <w:rFonts w:ascii="Times New Roman" w:hAnsi="Times New Roman" w:cs="Times New Roman"/>
        </w:rPr>
      </w:pPr>
      <w:r w:rsidRPr="0099604F">
        <w:rPr>
          <w:rFonts w:ascii="Times New Roman" w:hAnsi="Times New Roman" w:cs="Times New Roman"/>
        </w:rPr>
        <w:t xml:space="preserve">Resource: FNS Civil Rights Compliance and Enforcement for Nutrition Programs and Activities </w:t>
      </w:r>
      <w:hyperlink r:id="rId5" w:history="1">
        <w:r w:rsidRPr="003D2779">
          <w:rPr>
            <w:rStyle w:val="Hyperlink"/>
            <w:rFonts w:ascii="Times New Roman" w:hAnsi="Times New Roman" w:cs="Times New Roman"/>
          </w:rPr>
          <w:t>https://www.fns.usda.gov/fns-instruction-113-1</w:t>
        </w:r>
      </w:hyperlink>
      <w:r>
        <w:rPr>
          <w:rFonts w:ascii="Times New Roman" w:hAnsi="Times New Roman" w:cs="Times New Roman"/>
        </w:rPr>
        <w:t xml:space="preserve"> </w:t>
      </w:r>
    </w:p>
    <w:p w:rsidR="00910CE8" w:rsidRDefault="00910CE8" w:rsidP="00910CE8">
      <w:pPr>
        <w:rPr>
          <w:rFonts w:ascii="Times New Roman" w:hAnsi="Times New Roman" w:cs="Times New Roman"/>
        </w:rPr>
      </w:pPr>
      <w:r w:rsidRPr="0099604F">
        <w:rPr>
          <w:rFonts w:ascii="Times New Roman" w:hAnsi="Times New Roman" w:cs="Times New Roman"/>
        </w:rPr>
        <w:t xml:space="preserve">Any person alleging discrimination based on </w:t>
      </w:r>
      <w:r w:rsidRPr="00C21E4A">
        <w:rPr>
          <w:rFonts w:ascii="Times New Roman" w:hAnsi="Times New Roman" w:cs="Times New Roman"/>
        </w:rPr>
        <w:t>race, color, national origin, sex (including gender identity and sexual orientation), disability, age, or reprisal or retaliation for prior civil rights activity</w:t>
      </w:r>
      <w:r>
        <w:rPr>
          <w:rFonts w:ascii="Times New Roman" w:hAnsi="Times New Roman" w:cs="Times New Roman"/>
        </w:rPr>
        <w:t xml:space="preserve"> </w:t>
      </w:r>
      <w:r w:rsidRPr="0099604F">
        <w:rPr>
          <w:rFonts w:ascii="Times New Roman" w:hAnsi="Times New Roman" w:cs="Times New Roman"/>
        </w:rPr>
        <w:t xml:space="preserve">has a right to file a complaint within 180 days of the date of the alleged discriminatory action. </w:t>
      </w:r>
    </w:p>
    <w:p w:rsidR="00910CE8" w:rsidRDefault="00910CE8" w:rsidP="00910CE8">
      <w:pPr>
        <w:rPr>
          <w:rFonts w:ascii="Times New Roman" w:hAnsi="Times New Roman" w:cs="Times New Roman"/>
        </w:rPr>
      </w:pPr>
      <w:r w:rsidRPr="00C21E4A">
        <w:rPr>
          <w:rFonts w:ascii="Times New Roman" w:hAnsi="Times New Roman" w:cs="Times New Roman"/>
          <w:b/>
        </w:rPr>
        <w:t>Board Policy 3210 Non-Discrimination</w:t>
      </w:r>
      <w:r>
        <w:rPr>
          <w:rFonts w:ascii="Times New Roman" w:hAnsi="Times New Roman" w:cs="Times New Roman"/>
        </w:rPr>
        <w:t xml:space="preserve"> </w:t>
      </w:r>
      <w:hyperlink r:id="rId6" w:history="1">
        <w:r w:rsidRPr="003D2779">
          <w:rPr>
            <w:rStyle w:val="Hyperlink"/>
            <w:rFonts w:ascii="Times New Roman" w:hAnsi="Times New Roman" w:cs="Times New Roman"/>
          </w:rPr>
          <w:t>https://www.wvsd208.org/assets/img/misc/Board-Policies/3210-Non-Discrimination.pdf</w:t>
        </w:r>
      </w:hyperlink>
      <w:r>
        <w:rPr>
          <w:rFonts w:ascii="Times New Roman" w:hAnsi="Times New Roman" w:cs="Times New Roman"/>
        </w:rPr>
        <w:t xml:space="preserve"> </w:t>
      </w:r>
    </w:p>
    <w:p w:rsidR="00910CE8" w:rsidRDefault="00910CE8" w:rsidP="00910CE8">
      <w:pPr>
        <w:rPr>
          <w:rFonts w:ascii="Times New Roman" w:hAnsi="Times New Roman" w:cs="Times New Roman"/>
          <w:b/>
        </w:rPr>
      </w:pPr>
      <w:r w:rsidRPr="00C21E4A">
        <w:rPr>
          <w:rFonts w:ascii="Times New Roman" w:hAnsi="Times New Roman" w:cs="Times New Roman"/>
          <w:b/>
        </w:rPr>
        <w:t>Board Policy 3210P Non-Discrimination Procedures</w:t>
      </w:r>
    </w:p>
    <w:p w:rsidR="00910CE8" w:rsidRPr="00C21B1B" w:rsidRDefault="00910CE8" w:rsidP="00910CE8">
      <w:pPr>
        <w:spacing w:after="0"/>
        <w:rPr>
          <w:rFonts w:ascii="Times New Roman" w:hAnsi="Times New Roman" w:cs="Times New Roman"/>
        </w:rPr>
      </w:pPr>
      <w:r w:rsidRPr="00C21B1B">
        <w:rPr>
          <w:rFonts w:ascii="Times New Roman" w:hAnsi="Times New Roman" w:cs="Times New Roman"/>
        </w:rPr>
        <w:t xml:space="preserve">Revised </w:t>
      </w:r>
      <w:r>
        <w:rPr>
          <w:rFonts w:ascii="Times New Roman" w:hAnsi="Times New Roman" w:cs="Times New Roman"/>
        </w:rPr>
        <w:t>02/03/2023</w:t>
      </w:r>
    </w:p>
    <w:p w:rsidR="00094ACA" w:rsidRDefault="00094ACA">
      <w:pPr>
        <w:spacing w:after="160" w:line="259" w:lineRule="auto"/>
        <w:rPr>
          <w:rFonts w:ascii="Times New Roman" w:hAnsi="Times New Roman" w:cs="Times New Roman"/>
          <w:b/>
        </w:rPr>
      </w:pPr>
      <w:r>
        <w:rPr>
          <w:rFonts w:ascii="Times New Roman" w:hAnsi="Times New Roman" w:cs="Times New Roman"/>
          <w:b/>
        </w:rPr>
        <w:br w:type="page"/>
      </w:r>
    </w:p>
    <w:p w:rsidR="00E426B7" w:rsidRDefault="00094ACA" w:rsidP="00094ACA">
      <w:pPr>
        <w:pStyle w:val="Heading1"/>
      </w:pPr>
      <w:r>
        <w:lastRenderedPageBreak/>
        <w:t>Civil Rights Complaint Form</w:t>
      </w:r>
    </w:p>
    <w:p w:rsidR="00094ACA" w:rsidRDefault="00094ACA" w:rsidP="00094ACA">
      <w:pPr>
        <w:jc w:val="center"/>
        <w:rPr>
          <w:rFonts w:ascii="Times New Roman" w:hAnsi="Times New Roman" w:cs="Times New Roman"/>
          <w:b/>
        </w:rPr>
      </w:pPr>
    </w:p>
    <w:p w:rsidR="00094ACA" w:rsidRDefault="00094ACA" w:rsidP="00094ACA">
      <w:pPr>
        <w:rPr>
          <w:rFonts w:ascii="Times New Roman" w:hAnsi="Times New Roman" w:cs="Times New Roman"/>
        </w:rPr>
      </w:pPr>
      <w:r w:rsidRPr="00094ACA">
        <w:rPr>
          <w:rFonts w:ascii="Times New Roman" w:hAnsi="Times New Roman" w:cs="Times New Roman"/>
        </w:rPr>
        <w:t>Name of Complainant</w:t>
      </w:r>
      <w:r>
        <w:rPr>
          <w:rFonts w:ascii="Times New Roman" w:hAnsi="Times New Roman" w:cs="Times New Roman"/>
        </w:rPr>
        <w:t xml:space="preserve"> 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Address 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Phone Number (Inc. area code) 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Email Address 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List Name/Location of Organization Providing Benefits:</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sidRPr="00094ACA">
        <w:rPr>
          <w:rFonts w:ascii="Times New Roman" w:hAnsi="Times New Roman" w:cs="Times New Roman"/>
        </w:rPr>
        <w:t>Indicate the discriminatory action or incident (include date action occurred):</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sidRPr="00094ACA">
        <w:rPr>
          <w:rFonts w:ascii="Times New Roman" w:hAnsi="Times New Roman" w:cs="Times New Roman"/>
        </w:rPr>
        <w:t>On what basis does the complainant believe he/she was discriminated against (race, color, national origin, gender, age, disability, reprisal or retaliation for prior civil rights activity)?</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94ACA" w:rsidRDefault="00094ACA" w:rsidP="00094ACA">
      <w:pPr>
        <w:rPr>
          <w:rFonts w:ascii="Times New Roman" w:hAnsi="Times New Roman" w:cs="Times New Roman"/>
        </w:rPr>
      </w:pPr>
      <w:r w:rsidRPr="00094ACA">
        <w:rPr>
          <w:rFonts w:ascii="Times New Roman" w:hAnsi="Times New Roman" w:cs="Times New Roman"/>
        </w:rPr>
        <w:t>Persons who may have knowledge of the discriminatory action:</w:t>
      </w:r>
    </w:p>
    <w:p w:rsidR="00094ACA" w:rsidRPr="00094ACA" w:rsidRDefault="00094ACA" w:rsidP="00094ACA">
      <w:pPr>
        <w:rPr>
          <w:rFonts w:ascii="Times New Roman" w:hAnsi="Times New Roman" w:cs="Times New Roman"/>
        </w:rPr>
      </w:pPr>
      <w:r w:rsidRPr="00094ACA">
        <w:rPr>
          <w:rFonts w:ascii="Times New Roman" w:hAnsi="Times New Roman" w:cs="Times New Roman"/>
        </w:rPr>
        <w:t xml:space="preserve">Name </w:t>
      </w:r>
      <w:r w:rsidRPr="00094ACA">
        <w:rPr>
          <w:rFonts w:ascii="Times New Roman" w:hAnsi="Times New Roman" w:cs="Times New Roman"/>
        </w:rPr>
        <w:tab/>
      </w:r>
      <w:r w:rsidRPr="00094ACA">
        <w:rPr>
          <w:rFonts w:ascii="Times New Roman" w:hAnsi="Times New Roman" w:cs="Times New Roman"/>
        </w:rPr>
        <w:tab/>
      </w:r>
      <w:r w:rsidRPr="00094ACA">
        <w:rPr>
          <w:rFonts w:ascii="Times New Roman" w:hAnsi="Times New Roman" w:cs="Times New Roman"/>
        </w:rPr>
        <w:tab/>
        <w:t xml:space="preserve">Title </w:t>
      </w:r>
      <w:r w:rsidRPr="00094ACA">
        <w:rPr>
          <w:rFonts w:ascii="Times New Roman" w:hAnsi="Times New Roman" w:cs="Times New Roman"/>
        </w:rPr>
        <w:tab/>
      </w:r>
      <w:r w:rsidRPr="00094ACA">
        <w:rPr>
          <w:rFonts w:ascii="Times New Roman" w:hAnsi="Times New Roman" w:cs="Times New Roman"/>
        </w:rPr>
        <w:tab/>
      </w:r>
      <w:r w:rsidRPr="00094ACA">
        <w:rPr>
          <w:rFonts w:ascii="Times New Roman" w:hAnsi="Times New Roman" w:cs="Times New Roman"/>
        </w:rPr>
        <w:tab/>
        <w:t xml:space="preserve">Address </w:t>
      </w:r>
      <w:r w:rsidRPr="00094ACA">
        <w:rPr>
          <w:rFonts w:ascii="Times New Roman" w:hAnsi="Times New Roman" w:cs="Times New Roman"/>
        </w:rPr>
        <w:tab/>
      </w:r>
      <w:r w:rsidRPr="00094ACA">
        <w:rPr>
          <w:rFonts w:ascii="Times New Roman" w:hAnsi="Times New Roman" w:cs="Times New Roman"/>
        </w:rPr>
        <w:tab/>
      </w:r>
      <w:r w:rsidRPr="00094ACA">
        <w:rPr>
          <w:rFonts w:ascii="Times New Roman" w:hAnsi="Times New Roman" w:cs="Times New Roman"/>
        </w:rPr>
        <w:tab/>
      </w:r>
      <w:r w:rsidRPr="00094ACA">
        <w:rPr>
          <w:rFonts w:ascii="Times New Roman" w:hAnsi="Times New Roman" w:cs="Times New Roman"/>
        </w:rPr>
        <w:tab/>
        <w:t>Phone #</w:t>
      </w:r>
    </w:p>
    <w:p w:rsidR="00094ACA" w:rsidRDefault="00094ACA" w:rsidP="00094ACA">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_________________</w:t>
      </w:r>
      <w:r>
        <w:rPr>
          <w:rFonts w:ascii="Times New Roman" w:hAnsi="Times New Roman" w:cs="Times New Roman"/>
        </w:rPr>
        <w:tab/>
        <w:t>______________________________</w:t>
      </w:r>
      <w:r>
        <w:rPr>
          <w:rFonts w:ascii="Times New Roman" w:hAnsi="Times New Roman" w:cs="Times New Roman"/>
        </w:rPr>
        <w:tab/>
        <w:t>_____________</w:t>
      </w:r>
    </w:p>
    <w:p w:rsidR="00094ACA" w:rsidRPr="00094ACA" w:rsidRDefault="00094ACA" w:rsidP="00094ACA">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_________________</w:t>
      </w:r>
      <w:r>
        <w:rPr>
          <w:rFonts w:ascii="Times New Roman" w:hAnsi="Times New Roman" w:cs="Times New Roman"/>
        </w:rPr>
        <w:tab/>
        <w:t>______________________________</w:t>
      </w:r>
      <w:r>
        <w:rPr>
          <w:rFonts w:ascii="Times New Roman" w:hAnsi="Times New Roman" w:cs="Times New Roman"/>
        </w:rPr>
        <w:tab/>
        <w:t>_____________</w:t>
      </w:r>
    </w:p>
    <w:p w:rsidR="00094ACA" w:rsidRPr="00094ACA" w:rsidRDefault="00094ACA" w:rsidP="00094ACA">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_________________</w:t>
      </w:r>
      <w:r>
        <w:rPr>
          <w:rFonts w:ascii="Times New Roman" w:hAnsi="Times New Roman" w:cs="Times New Roman"/>
        </w:rPr>
        <w:tab/>
        <w:t>______________________________</w:t>
      </w:r>
      <w:r>
        <w:rPr>
          <w:rFonts w:ascii="Times New Roman" w:hAnsi="Times New Roman" w:cs="Times New Roman"/>
        </w:rPr>
        <w:tab/>
        <w:t>_____________</w:t>
      </w:r>
    </w:p>
    <w:p w:rsidR="00094ACA" w:rsidRPr="00094ACA" w:rsidRDefault="00094ACA" w:rsidP="00094ACA">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t>_________________</w:t>
      </w:r>
      <w:r>
        <w:rPr>
          <w:rFonts w:ascii="Times New Roman" w:hAnsi="Times New Roman" w:cs="Times New Roman"/>
        </w:rPr>
        <w:tab/>
        <w:t>______________________________</w:t>
      </w:r>
      <w:r>
        <w:rPr>
          <w:rFonts w:ascii="Times New Roman" w:hAnsi="Times New Roman" w:cs="Times New Roman"/>
        </w:rPr>
        <w:tab/>
        <w:t>_____________</w:t>
      </w:r>
    </w:p>
    <w:p w:rsidR="00094ACA" w:rsidRPr="00094ACA" w:rsidRDefault="00094ACA" w:rsidP="00094ACA">
      <w:pPr>
        <w:rPr>
          <w:rFonts w:ascii="Times New Roman" w:hAnsi="Times New Roman" w:cs="Times New Roman"/>
        </w:rPr>
      </w:pPr>
    </w:p>
    <w:sectPr w:rsidR="00094ACA" w:rsidRPr="0009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0FE5"/>
    <w:multiLevelType w:val="hybridMultilevel"/>
    <w:tmpl w:val="DA20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05038"/>
    <w:multiLevelType w:val="hybridMultilevel"/>
    <w:tmpl w:val="6EDC45DC"/>
    <w:lvl w:ilvl="0" w:tplc="299C9B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57872"/>
    <w:multiLevelType w:val="multilevel"/>
    <w:tmpl w:val="E4C6234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E8"/>
    <w:rsid w:val="00094ACA"/>
    <w:rsid w:val="00654389"/>
    <w:rsid w:val="00910CE8"/>
    <w:rsid w:val="00E4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E3AB1-0453-4820-A775-ACF09B2F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CE8"/>
    <w:pPr>
      <w:spacing w:after="200" w:line="276" w:lineRule="auto"/>
    </w:pPr>
  </w:style>
  <w:style w:type="paragraph" w:styleId="Heading1">
    <w:name w:val="heading 1"/>
    <w:basedOn w:val="Normal"/>
    <w:next w:val="Normal"/>
    <w:link w:val="Heading1Char"/>
    <w:qFormat/>
    <w:rsid w:val="00910CE8"/>
    <w:pPr>
      <w:keepNext/>
      <w:spacing w:after="0" w:line="240" w:lineRule="auto"/>
      <w:outlineLvl w:val="0"/>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CE8"/>
    <w:rPr>
      <w:rFonts w:ascii="Times New Roman" w:eastAsia="Times New Roman" w:hAnsi="Times New Roman" w:cs="Times New Roman"/>
      <w:b/>
      <w:bCs/>
      <w:sz w:val="28"/>
      <w:szCs w:val="24"/>
      <w:u w:val="single"/>
    </w:rPr>
  </w:style>
  <w:style w:type="paragraph" w:styleId="ListParagraph">
    <w:name w:val="List Paragraph"/>
    <w:basedOn w:val="Normal"/>
    <w:link w:val="ListParagraphChar"/>
    <w:uiPriority w:val="34"/>
    <w:qFormat/>
    <w:rsid w:val="00910CE8"/>
    <w:pPr>
      <w:ind w:left="720"/>
      <w:contextualSpacing/>
    </w:pPr>
  </w:style>
  <w:style w:type="character" w:styleId="Hyperlink">
    <w:name w:val="Hyperlink"/>
    <w:basedOn w:val="DefaultParagraphFont"/>
    <w:uiPriority w:val="99"/>
    <w:rsid w:val="00910CE8"/>
    <w:rPr>
      <w:color w:val="0000FF"/>
      <w:u w:val="single"/>
    </w:rPr>
  </w:style>
  <w:style w:type="character" w:customStyle="1" w:styleId="ListParagraphChar">
    <w:name w:val="List Paragraph Char"/>
    <w:basedOn w:val="DefaultParagraphFont"/>
    <w:link w:val="ListParagraph"/>
    <w:uiPriority w:val="34"/>
    <w:rsid w:val="0091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vsd208.org/assets/img/misc/Board-Policies/3210-Non-Discrimination.pdf" TargetMode="External"/><Relationship Id="rId5" Type="http://schemas.openxmlformats.org/officeDocument/2006/relationships/hyperlink" Target="https://www.fns.usda.gov/fns-instruction-1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Valley School District 208</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Magieline Benedicto</dc:creator>
  <cp:keywords/>
  <dc:description/>
  <cp:lastModifiedBy>Kendal Bjerke</cp:lastModifiedBy>
  <cp:revision>2</cp:revision>
  <dcterms:created xsi:type="dcterms:W3CDTF">2023-02-07T14:28:00Z</dcterms:created>
  <dcterms:modified xsi:type="dcterms:W3CDTF">2023-02-07T14:28:00Z</dcterms:modified>
</cp:coreProperties>
</file>